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4D81" w14:textId="58E7D93E" w:rsidR="00C65C08" w:rsidRPr="00266C44" w:rsidRDefault="00C65C08" w:rsidP="00C65C08">
      <w:pPr>
        <w:pBdr>
          <w:bottom w:val="single" w:sz="4" w:space="1" w:color="auto"/>
        </w:pBdr>
        <w:spacing w:after="120"/>
        <w:ind w:right="4392"/>
        <w:rPr>
          <w:rFonts w:asciiTheme="majorHAnsi" w:hAnsiTheme="majorHAnsi" w:cstheme="majorHAnsi"/>
          <w:sz w:val="16"/>
        </w:rPr>
      </w:pPr>
      <w:r w:rsidRPr="00266C44">
        <w:rPr>
          <w:rFonts w:asciiTheme="majorHAnsi" w:hAnsiTheme="majorHAnsi" w:cstheme="majorHAnsi"/>
          <w:sz w:val="16"/>
        </w:rPr>
        <w:t xml:space="preserve">LAG WR Bayern e.V. </w:t>
      </w:r>
      <w:r w:rsidR="00D42E6F" w:rsidRPr="00266C44">
        <w:rPr>
          <w:rFonts w:asciiTheme="majorHAnsi" w:hAnsiTheme="majorHAnsi" w:cstheme="majorHAnsi"/>
          <w:sz w:val="16"/>
        </w:rPr>
        <w:t>|</w:t>
      </w:r>
      <w:r w:rsidR="00D42E6F">
        <w:rPr>
          <w:rFonts w:asciiTheme="majorHAnsi" w:hAnsiTheme="majorHAnsi" w:cstheme="majorHAnsi"/>
          <w:sz w:val="16"/>
        </w:rPr>
        <w:t xml:space="preserve"> </w:t>
      </w:r>
      <w:r w:rsidR="00D42E6F" w:rsidRPr="00266C44">
        <w:rPr>
          <w:rFonts w:asciiTheme="majorHAnsi" w:hAnsiTheme="majorHAnsi" w:cstheme="majorHAnsi"/>
          <w:sz w:val="16"/>
        </w:rPr>
        <w:t>Belgradstr.</w:t>
      </w:r>
      <w:r w:rsidR="00BC1366" w:rsidRPr="00266C44">
        <w:rPr>
          <w:rFonts w:asciiTheme="majorHAnsi" w:hAnsiTheme="majorHAnsi" w:cstheme="majorHAnsi"/>
          <w:sz w:val="16"/>
        </w:rPr>
        <w:t>154 |</w:t>
      </w:r>
      <w:r w:rsidRPr="00266C44">
        <w:rPr>
          <w:rFonts w:asciiTheme="majorHAnsi" w:hAnsiTheme="majorHAnsi" w:cstheme="majorHAnsi"/>
          <w:sz w:val="16"/>
        </w:rPr>
        <w:t xml:space="preserve"> 80804 München</w:t>
      </w:r>
    </w:p>
    <w:p w14:paraId="39F7584A" w14:textId="1D24BC19" w:rsidR="00C65C08" w:rsidRPr="009105E6" w:rsidRDefault="00C65C08" w:rsidP="00C65C08">
      <w:pPr>
        <w:pStyle w:val="KeinLeerraum"/>
        <w:rPr>
          <w:sz w:val="16"/>
          <w:szCs w:val="16"/>
        </w:rPr>
      </w:pPr>
    </w:p>
    <w:p w14:paraId="51B5F7D2" w14:textId="07408D78" w:rsidR="009105E6" w:rsidRPr="009105E6" w:rsidRDefault="005E7579" w:rsidP="009105E6">
      <w:pPr>
        <w:spacing w:after="0"/>
        <w:rPr>
          <w:rFonts w:asciiTheme="majorHAnsi" w:hAnsiTheme="majorHAnsi" w:cstheme="majorHAnsi"/>
        </w:rPr>
      </w:pPr>
      <w:r>
        <w:rPr>
          <w:rFonts w:asciiTheme="majorHAnsi" w:hAnsiTheme="majorHAnsi" w:cstheme="majorHAnsi"/>
        </w:rPr>
        <w:t>Name</w:t>
      </w:r>
    </w:p>
    <w:p w14:paraId="23270281" w14:textId="6C235B35" w:rsidR="009105E6" w:rsidRPr="009105E6" w:rsidRDefault="005E7579" w:rsidP="009105E6">
      <w:pPr>
        <w:spacing w:after="0"/>
        <w:rPr>
          <w:rFonts w:asciiTheme="majorHAnsi" w:hAnsiTheme="majorHAnsi" w:cstheme="majorHAnsi"/>
        </w:rPr>
      </w:pPr>
      <w:r>
        <w:rPr>
          <w:rFonts w:asciiTheme="majorHAnsi" w:hAnsiTheme="majorHAnsi" w:cstheme="majorHAnsi"/>
        </w:rPr>
        <w:t>Adresse</w:t>
      </w:r>
    </w:p>
    <w:p w14:paraId="443F8074" w14:textId="1033871F" w:rsidR="009105E6" w:rsidRPr="009105E6" w:rsidRDefault="005E7579" w:rsidP="009105E6">
      <w:pPr>
        <w:spacing w:after="0"/>
        <w:rPr>
          <w:rFonts w:asciiTheme="majorHAnsi" w:hAnsiTheme="majorHAnsi" w:cstheme="majorHAnsi"/>
        </w:rPr>
      </w:pPr>
      <w:r>
        <w:rPr>
          <w:rFonts w:asciiTheme="majorHAnsi" w:hAnsiTheme="majorHAnsi" w:cstheme="majorHAnsi"/>
        </w:rPr>
        <w:t>Postleitzahl</w:t>
      </w:r>
    </w:p>
    <w:p w14:paraId="58CD9A8F" w14:textId="77777777" w:rsidR="009105E6" w:rsidRDefault="009105E6" w:rsidP="009105E6">
      <w:pPr>
        <w:spacing w:after="0"/>
        <w:rPr>
          <w:rFonts w:ascii="Arial" w:hAnsi="Arial" w:cs="Arial"/>
          <w:sz w:val="20"/>
          <w:szCs w:val="20"/>
        </w:rPr>
      </w:pPr>
    </w:p>
    <w:p w14:paraId="6102DDEE" w14:textId="6C18387E" w:rsidR="00C65C08" w:rsidRPr="00CB3966" w:rsidRDefault="00C65C08" w:rsidP="00C65C08">
      <w:pPr>
        <w:spacing w:after="0"/>
        <w:jc w:val="right"/>
        <w:rPr>
          <w:rFonts w:ascii="Calibri" w:hAnsi="Calibri" w:cs="Calibri"/>
        </w:rPr>
      </w:pPr>
      <w:r w:rsidRPr="00CB3966">
        <w:rPr>
          <w:rFonts w:ascii="Calibri" w:hAnsi="Calibri" w:cs="Calibri"/>
        </w:rPr>
        <w:t xml:space="preserve">München, den </w:t>
      </w:r>
      <w:r w:rsidR="00C870C8">
        <w:rPr>
          <w:rFonts w:ascii="Calibri" w:hAnsi="Calibri" w:cs="Calibri"/>
        </w:rPr>
        <w:t>11.07.23</w:t>
      </w:r>
    </w:p>
    <w:p w14:paraId="4608E580" w14:textId="77777777" w:rsidR="00C65C08" w:rsidRPr="00CB3966" w:rsidRDefault="00C65C08" w:rsidP="00C65C08">
      <w:pPr>
        <w:spacing w:after="0"/>
        <w:rPr>
          <w:rFonts w:asciiTheme="majorHAnsi" w:hAnsiTheme="majorHAnsi" w:cstheme="majorHAnsi"/>
          <w:b/>
          <w:bCs/>
        </w:rPr>
      </w:pPr>
    </w:p>
    <w:p w14:paraId="5E594ADF" w14:textId="77777777" w:rsidR="00C65C08" w:rsidRDefault="00C65C08" w:rsidP="00C65C08">
      <w:pPr>
        <w:spacing w:after="0"/>
        <w:rPr>
          <w:rFonts w:ascii="Arial" w:hAnsi="Arial" w:cs="Arial"/>
          <w:b/>
          <w:bCs/>
          <w:sz w:val="20"/>
          <w:szCs w:val="20"/>
        </w:rPr>
      </w:pPr>
    </w:p>
    <w:p w14:paraId="0B205168" w14:textId="437BFC75" w:rsidR="009105E6" w:rsidRPr="00EB5C3E" w:rsidRDefault="00C870C8" w:rsidP="00C65C08">
      <w:pPr>
        <w:rPr>
          <w:rFonts w:asciiTheme="majorHAnsi" w:hAnsiTheme="majorHAnsi" w:cstheme="majorHAnsi"/>
          <w:b/>
          <w:bCs/>
        </w:rPr>
      </w:pPr>
      <w:r>
        <w:rPr>
          <w:rFonts w:asciiTheme="majorHAnsi" w:hAnsiTheme="majorHAnsi" w:cstheme="majorHAnsi"/>
          <w:b/>
          <w:bCs/>
        </w:rPr>
        <w:t>Wahlprüfsteine</w:t>
      </w:r>
      <w:r w:rsidR="00EB5C3E">
        <w:rPr>
          <w:rFonts w:asciiTheme="majorHAnsi" w:hAnsiTheme="majorHAnsi" w:cstheme="majorHAnsi"/>
          <w:b/>
          <w:bCs/>
        </w:rPr>
        <w:br/>
      </w:r>
    </w:p>
    <w:p w14:paraId="22061551" w14:textId="0E773061" w:rsidR="009105E6" w:rsidRDefault="009105E6" w:rsidP="00266C44">
      <w:r>
        <w:t>Sehr geehrt</w:t>
      </w:r>
      <w:r w:rsidR="005E7579">
        <w:t xml:space="preserve">er </w:t>
      </w:r>
      <w:r w:rsidR="005E7579" w:rsidRPr="005E7579">
        <w:rPr>
          <w:highlight w:val="yellow"/>
        </w:rPr>
        <w:t>xxx</w:t>
      </w:r>
      <w:r>
        <w:t xml:space="preserve">, </w:t>
      </w:r>
    </w:p>
    <w:p w14:paraId="7AF8429C" w14:textId="192AF6BE" w:rsidR="005E7579" w:rsidRDefault="00C870C8" w:rsidP="00266C44">
      <w:r>
        <w:t xml:space="preserve">wir, die LAG WR Bayern e.V., sind die gewählte Interessensvertretung der 37.000 Werkstattbeschäftigten in Bayern. </w:t>
      </w:r>
    </w:p>
    <w:p w14:paraId="190D63A7" w14:textId="28CD9B07" w:rsidR="00C870C8" w:rsidRDefault="00C870C8" w:rsidP="00266C44">
      <w:r>
        <w:t xml:space="preserve">In Vorbereitung auf die Landtagswahl im Oktober haben wir eine Liste mit Fragen, so genannten Wahlprüfsteine, erstellt. Wir möchten unserer Mitgliedschaft die Möglichkeit geben, sich ein Bild von den Vorhaben der verschiedenen Parteien hinsichtlich der Themen zu machen, die sie bewegen. </w:t>
      </w:r>
    </w:p>
    <w:p w14:paraId="4C838880" w14:textId="6E8CF046" w:rsidR="00C870C8" w:rsidRDefault="00C870C8" w:rsidP="00266C44">
      <w:r>
        <w:t xml:space="preserve">Wir sind gespannt auf Ihre Antworten und freuen uns auf Rückmeldung. </w:t>
      </w:r>
    </w:p>
    <w:p w14:paraId="7EFB02A4" w14:textId="7EA15259" w:rsidR="00C870C8" w:rsidRDefault="005E7579" w:rsidP="00266C44">
      <w:r>
        <w:t xml:space="preserve">Mit freundlichen Grüßen, </w:t>
      </w:r>
    </w:p>
    <w:p w14:paraId="5EBFEA20" w14:textId="7196B0F0" w:rsidR="007A2A52" w:rsidRDefault="00C870C8" w:rsidP="00266C44">
      <w:r>
        <w:t>Der Vorstand</w:t>
      </w:r>
    </w:p>
    <w:sectPr w:rsidR="007A2A52" w:rsidSect="00C40C0E">
      <w:headerReference w:type="default" r:id="rId6"/>
      <w:footerReference w:type="default" r:id="rId7"/>
      <w:pgSz w:w="11906" w:h="16838"/>
      <w:pgMar w:top="2552" w:right="127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F2EA0" w14:textId="77777777" w:rsidR="006166AB" w:rsidRDefault="006166AB">
      <w:pPr>
        <w:spacing w:after="0" w:line="240" w:lineRule="auto"/>
      </w:pPr>
      <w:r>
        <w:separator/>
      </w:r>
    </w:p>
  </w:endnote>
  <w:endnote w:type="continuationSeparator" w:id="0">
    <w:p w14:paraId="24B016BA" w14:textId="77777777" w:rsidR="006166AB" w:rsidRDefault="0061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F725" w14:textId="77777777" w:rsidR="002944F9" w:rsidRPr="007A4E32" w:rsidRDefault="002944F9">
    <w:pPr>
      <w:pStyle w:val="Fuzeile"/>
      <w:rPr>
        <w:rFonts w:ascii="Tahoma" w:hAnsi="Tahoma" w:cs="Tahoma"/>
        <w:color w:val="244061" w:themeColor="accent1" w:themeShade="80"/>
        <w:sz w:val="20"/>
      </w:rPr>
    </w:pPr>
  </w:p>
  <w:p w14:paraId="25B0F02E" w14:textId="4D61E05F" w:rsidR="002944F9" w:rsidRPr="00903F36" w:rsidRDefault="002944F9" w:rsidP="00C40C0E">
    <w:pPr>
      <w:pStyle w:val="Fuzeile"/>
      <w:pBdr>
        <w:top w:val="double" w:sz="4" w:space="2" w:color="365F91" w:themeColor="accent1" w:themeShade="BF"/>
      </w:pBdr>
      <w:rPr>
        <w:rFonts w:ascii="Tahoma" w:hAnsi="Tahoma" w:cs="Tahoma"/>
        <w:color w:val="244061" w:themeColor="accent1" w:themeShade="80"/>
        <w:sz w:val="18"/>
        <w:szCs w:val="18"/>
      </w:rPr>
    </w:pPr>
    <w:r w:rsidRPr="00903F36">
      <w:rPr>
        <w:rFonts w:ascii="Tahoma" w:hAnsi="Tahoma" w:cs="Tahoma"/>
        <w:color w:val="244061" w:themeColor="accent1" w:themeShade="80"/>
        <w:sz w:val="18"/>
        <w:szCs w:val="18"/>
      </w:rPr>
      <w:t xml:space="preserve">Vorsitzende: Elisabeth Kienel | Stellvertretende Vorsitzende: Bianca Hanselmann, </w:t>
    </w:r>
    <w:r w:rsidR="005E7579">
      <w:rPr>
        <w:rFonts w:ascii="Tahoma" w:hAnsi="Tahoma" w:cs="Tahoma"/>
        <w:color w:val="244061" w:themeColor="accent1" w:themeShade="80"/>
        <w:sz w:val="18"/>
        <w:szCs w:val="18"/>
      </w:rPr>
      <w:t>Markus Knab</w:t>
    </w:r>
  </w:p>
  <w:p w14:paraId="0FFACEDC" w14:textId="77777777" w:rsidR="002944F9" w:rsidRDefault="002944F9" w:rsidP="00C40C0E">
    <w:pPr>
      <w:spacing w:after="0" w:line="240" w:lineRule="auto"/>
      <w:jc w:val="both"/>
      <w:rPr>
        <w:rFonts w:ascii="Tahoma" w:hAnsi="Tahoma" w:cs="Tahoma"/>
        <w:color w:val="244061" w:themeColor="accent1" w:themeShade="80"/>
        <w:sz w:val="18"/>
        <w:szCs w:val="18"/>
      </w:rPr>
    </w:pPr>
    <w:r>
      <w:rPr>
        <w:rFonts w:ascii="Tahoma" w:hAnsi="Tahoma" w:cs="Tahoma"/>
        <w:color w:val="244061" w:themeColor="accent1" w:themeShade="80"/>
        <w:sz w:val="18"/>
        <w:szCs w:val="18"/>
      </w:rPr>
      <w:t>Amtsgericht München VR 208911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B009" w14:textId="77777777" w:rsidR="006166AB" w:rsidRDefault="006166AB">
      <w:pPr>
        <w:spacing w:after="0" w:line="240" w:lineRule="auto"/>
      </w:pPr>
      <w:r>
        <w:separator/>
      </w:r>
    </w:p>
  </w:footnote>
  <w:footnote w:type="continuationSeparator" w:id="0">
    <w:p w14:paraId="1ED01631" w14:textId="77777777" w:rsidR="006166AB" w:rsidRDefault="00616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B2D7" w14:textId="04CF2230" w:rsidR="002944F9" w:rsidRPr="00903F36" w:rsidRDefault="002944F9" w:rsidP="00752838">
    <w:pPr>
      <w:spacing w:after="0" w:line="240" w:lineRule="auto"/>
      <w:ind w:left="6372"/>
      <w:rPr>
        <w:rFonts w:ascii="Tahoma" w:hAnsi="Tahoma" w:cs="Tahoma"/>
        <w:b/>
        <w:color w:val="244061" w:themeColor="accent1" w:themeShade="80"/>
        <w:sz w:val="18"/>
        <w:szCs w:val="18"/>
      </w:rPr>
    </w:pPr>
    <w:r>
      <w:rPr>
        <w:rFonts w:ascii="Tahoma" w:hAnsi="Tahoma" w:cs="Tahoma"/>
        <w:b/>
        <w:noProof/>
        <w:color w:val="244061" w:themeColor="accent1" w:themeShade="80"/>
        <w:sz w:val="18"/>
        <w:szCs w:val="18"/>
        <w:lang w:eastAsia="de-DE"/>
      </w:rPr>
      <w:drawing>
        <wp:anchor distT="0" distB="0" distL="114300" distR="114300" simplePos="0" relativeHeight="251659264" behindDoc="0" locked="0" layoutInCell="1" allowOverlap="1" wp14:anchorId="77908695" wp14:editId="0E5DD88F">
          <wp:simplePos x="0" y="0"/>
          <wp:positionH relativeFrom="column">
            <wp:posOffset>-16510</wp:posOffset>
          </wp:positionH>
          <wp:positionV relativeFrom="paragraph">
            <wp:posOffset>6985</wp:posOffset>
          </wp:positionV>
          <wp:extent cx="1228090" cy="855980"/>
          <wp:effectExtent l="0" t="0" r="0" b="1270"/>
          <wp:wrapSquare wrapText="bothSides"/>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228090" cy="855980"/>
                  </a:xfrm>
                  <a:prstGeom prst="rect">
                    <a:avLst/>
                  </a:prstGeom>
                </pic:spPr>
              </pic:pic>
            </a:graphicData>
          </a:graphic>
          <wp14:sizeRelH relativeFrom="margin">
            <wp14:pctWidth>0</wp14:pctWidth>
          </wp14:sizeRelH>
        </wp:anchor>
      </w:drawing>
    </w:r>
    <w:r w:rsidRPr="00903F36">
      <w:rPr>
        <w:rFonts w:ascii="Tahoma" w:hAnsi="Tahoma" w:cs="Tahoma"/>
        <w:b/>
        <w:color w:val="244061" w:themeColor="accent1" w:themeShade="80"/>
        <w:sz w:val="18"/>
        <w:szCs w:val="18"/>
      </w:rPr>
      <w:t>LAG WR Bayern e.V.</w:t>
    </w:r>
  </w:p>
  <w:p w14:paraId="679D8E6A" w14:textId="66ED451A" w:rsidR="002944F9" w:rsidRDefault="002944F9" w:rsidP="00752838">
    <w:pPr>
      <w:spacing w:after="0" w:line="240" w:lineRule="auto"/>
      <w:ind w:left="5664" w:firstLine="708"/>
      <w:rPr>
        <w:rFonts w:ascii="Tahoma" w:hAnsi="Tahoma" w:cs="Tahoma"/>
        <w:color w:val="244061" w:themeColor="accent1" w:themeShade="80"/>
        <w:sz w:val="18"/>
        <w:szCs w:val="18"/>
      </w:rPr>
    </w:pPr>
    <w:r>
      <w:rPr>
        <w:rFonts w:ascii="Tahoma" w:hAnsi="Tahoma" w:cs="Tahoma"/>
        <w:color w:val="244061" w:themeColor="accent1" w:themeShade="80"/>
        <w:sz w:val="18"/>
        <w:szCs w:val="18"/>
      </w:rPr>
      <w:t>Belgradstr. 154</w:t>
    </w:r>
    <w:r w:rsidR="00072D87">
      <w:rPr>
        <w:rFonts w:ascii="Tahoma" w:hAnsi="Tahoma" w:cs="Tahoma"/>
        <w:color w:val="244061" w:themeColor="accent1" w:themeShade="80"/>
        <w:sz w:val="18"/>
        <w:szCs w:val="18"/>
      </w:rPr>
      <w:t>, 80804 München</w:t>
    </w:r>
  </w:p>
  <w:p w14:paraId="5A512D39" w14:textId="0666DBF9" w:rsidR="002944F9" w:rsidRDefault="00072D87" w:rsidP="00752838">
    <w:pPr>
      <w:spacing w:line="240" w:lineRule="auto"/>
      <w:ind w:left="6372"/>
      <w:rPr>
        <w:rFonts w:ascii="Tahoma" w:hAnsi="Tahoma" w:cs="Tahoma"/>
        <w:color w:val="244061" w:themeColor="accent1" w:themeShade="80"/>
        <w:sz w:val="18"/>
        <w:szCs w:val="18"/>
      </w:rPr>
    </w:pPr>
    <w:r>
      <w:rPr>
        <w:rFonts w:ascii="Tahoma" w:hAnsi="Tahoma" w:cs="Tahoma"/>
        <w:color w:val="244061" w:themeColor="accent1" w:themeShade="80"/>
        <w:sz w:val="18"/>
        <w:szCs w:val="18"/>
      </w:rPr>
      <w:t xml:space="preserve">Tel.: </w:t>
    </w:r>
    <w:r w:rsidRPr="00072D87">
      <w:rPr>
        <w:rFonts w:ascii="Tahoma" w:hAnsi="Tahoma" w:cs="Tahoma"/>
        <w:color w:val="244061" w:themeColor="accent1" w:themeShade="80"/>
        <w:sz w:val="18"/>
        <w:szCs w:val="18"/>
      </w:rPr>
      <w:t>089/87762029</w:t>
    </w:r>
    <w:r>
      <w:rPr>
        <w:rFonts w:ascii="Tahoma" w:hAnsi="Tahoma" w:cs="Tahoma"/>
        <w:color w:val="244061" w:themeColor="accent1" w:themeShade="80"/>
        <w:sz w:val="18"/>
        <w:szCs w:val="18"/>
      </w:rPr>
      <w:br/>
    </w:r>
    <w:hyperlink r:id="rId2" w:history="1">
      <w:r w:rsidRPr="00937D81">
        <w:rPr>
          <w:rStyle w:val="Hyperlink"/>
          <w:rFonts w:ascii="Tahoma" w:hAnsi="Tahoma" w:cs="Tahoma"/>
          <w:sz w:val="18"/>
          <w:szCs w:val="18"/>
        </w:rPr>
        <w:t>mail@lag-wr-bayern.de</w:t>
      </w:r>
    </w:hyperlink>
    <w:r w:rsidRPr="00072D87">
      <w:rPr>
        <w:rFonts w:ascii="Tahoma" w:hAnsi="Tahoma" w:cs="Tahoma"/>
        <w:color w:val="244061" w:themeColor="accent1" w:themeShade="80"/>
        <w:sz w:val="18"/>
        <w:szCs w:val="18"/>
      </w:rPr>
      <w:br/>
    </w:r>
    <w:r w:rsidR="002944F9" w:rsidRPr="00903F36">
      <w:rPr>
        <w:rFonts w:ascii="Tahoma" w:hAnsi="Tahoma" w:cs="Tahoma"/>
        <w:color w:val="244061" w:themeColor="accent1" w:themeShade="80"/>
        <w:sz w:val="18"/>
        <w:szCs w:val="18"/>
      </w:rPr>
      <w:t>www.lag-wr-bayern.de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08"/>
    <w:rsid w:val="00042225"/>
    <w:rsid w:val="00072D87"/>
    <w:rsid w:val="00245706"/>
    <w:rsid w:val="00266C44"/>
    <w:rsid w:val="0029201F"/>
    <w:rsid w:val="002944F9"/>
    <w:rsid w:val="00302209"/>
    <w:rsid w:val="0038772C"/>
    <w:rsid w:val="00422AC2"/>
    <w:rsid w:val="00487AD5"/>
    <w:rsid w:val="005049D0"/>
    <w:rsid w:val="005300EB"/>
    <w:rsid w:val="005772DC"/>
    <w:rsid w:val="005A63FB"/>
    <w:rsid w:val="005E7579"/>
    <w:rsid w:val="006153CF"/>
    <w:rsid w:val="006166AB"/>
    <w:rsid w:val="00652CFF"/>
    <w:rsid w:val="00683D5F"/>
    <w:rsid w:val="006C0174"/>
    <w:rsid w:val="006D69F3"/>
    <w:rsid w:val="00752838"/>
    <w:rsid w:val="0079208E"/>
    <w:rsid w:val="007A2A52"/>
    <w:rsid w:val="009105E6"/>
    <w:rsid w:val="00921CF6"/>
    <w:rsid w:val="009241E0"/>
    <w:rsid w:val="009A6D9A"/>
    <w:rsid w:val="009B18A1"/>
    <w:rsid w:val="009F72BD"/>
    <w:rsid w:val="00A24656"/>
    <w:rsid w:val="00A32D60"/>
    <w:rsid w:val="00BC1366"/>
    <w:rsid w:val="00C10828"/>
    <w:rsid w:val="00C40C0E"/>
    <w:rsid w:val="00C65C08"/>
    <w:rsid w:val="00C870C8"/>
    <w:rsid w:val="00CB3966"/>
    <w:rsid w:val="00D42E6F"/>
    <w:rsid w:val="00E37225"/>
    <w:rsid w:val="00EB5C3E"/>
    <w:rsid w:val="00FC536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E62C2"/>
  <w15:docId w15:val="{0E89134C-68D2-4AF3-B29E-C86D8FF8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5C08"/>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C65C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5C08"/>
    <w:rPr>
      <w:sz w:val="22"/>
      <w:szCs w:val="22"/>
    </w:rPr>
  </w:style>
  <w:style w:type="paragraph" w:styleId="KeinLeerraum">
    <w:name w:val="No Spacing"/>
    <w:uiPriority w:val="1"/>
    <w:qFormat/>
    <w:rsid w:val="00C65C08"/>
    <w:rPr>
      <w:sz w:val="22"/>
      <w:szCs w:val="22"/>
    </w:rPr>
  </w:style>
  <w:style w:type="paragraph" w:styleId="Sprechblasentext">
    <w:name w:val="Balloon Text"/>
    <w:basedOn w:val="Standard"/>
    <w:link w:val="SprechblasentextZchn"/>
    <w:uiPriority w:val="99"/>
    <w:semiHidden/>
    <w:unhideWhenUsed/>
    <w:rsid w:val="00422A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2AC2"/>
    <w:rPr>
      <w:rFonts w:ascii="Tahoma" w:hAnsi="Tahoma" w:cs="Tahoma"/>
      <w:sz w:val="16"/>
      <w:szCs w:val="16"/>
    </w:rPr>
  </w:style>
  <w:style w:type="paragraph" w:styleId="Kopfzeile">
    <w:name w:val="header"/>
    <w:basedOn w:val="Standard"/>
    <w:link w:val="KopfzeileZchn"/>
    <w:uiPriority w:val="99"/>
    <w:unhideWhenUsed/>
    <w:rsid w:val="00CB39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3966"/>
    <w:rPr>
      <w:sz w:val="22"/>
      <w:szCs w:val="22"/>
    </w:rPr>
  </w:style>
  <w:style w:type="character" w:styleId="Hyperlink">
    <w:name w:val="Hyperlink"/>
    <w:basedOn w:val="Absatz-Standardschriftart"/>
    <w:uiPriority w:val="99"/>
    <w:unhideWhenUsed/>
    <w:rsid w:val="00CB3966"/>
    <w:rPr>
      <w:color w:val="0000FF" w:themeColor="hyperlink"/>
      <w:u w:val="single"/>
    </w:rPr>
  </w:style>
  <w:style w:type="character" w:styleId="NichtaufgelsteErwhnung">
    <w:name w:val="Unresolved Mention"/>
    <w:basedOn w:val="Absatz-Standardschriftart"/>
    <w:uiPriority w:val="99"/>
    <w:semiHidden/>
    <w:unhideWhenUsed/>
    <w:rsid w:val="00CB3966"/>
    <w:rPr>
      <w:color w:val="605E5C"/>
      <w:shd w:val="clear" w:color="auto" w:fill="E1DFDD"/>
    </w:rPr>
  </w:style>
  <w:style w:type="paragraph" w:styleId="HTMLVorformatiert">
    <w:name w:val="HTML Preformatted"/>
    <w:basedOn w:val="Standard"/>
    <w:link w:val="HTMLVorformatiertZchn"/>
    <w:uiPriority w:val="99"/>
    <w:semiHidden/>
    <w:unhideWhenUsed/>
    <w:rsid w:val="00072D87"/>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072D8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40414">
      <w:bodyDiv w:val="1"/>
      <w:marLeft w:val="0"/>
      <w:marRight w:val="0"/>
      <w:marTop w:val="0"/>
      <w:marBottom w:val="0"/>
      <w:divBdr>
        <w:top w:val="none" w:sz="0" w:space="0" w:color="auto"/>
        <w:left w:val="none" w:sz="0" w:space="0" w:color="auto"/>
        <w:bottom w:val="none" w:sz="0" w:space="0" w:color="auto"/>
        <w:right w:val="none" w:sz="0" w:space="0" w:color="auto"/>
      </w:divBdr>
    </w:div>
    <w:div w:id="18806278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mail@lag-wr-bayern.de" TargetMode="External"/><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564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Gropper- Baumann</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Gertraud Gropper-Baumann</dc:creator>
  <cp:lastModifiedBy>Referent</cp:lastModifiedBy>
  <cp:revision>3</cp:revision>
  <dcterms:created xsi:type="dcterms:W3CDTF">2023-07-11T10:10:00Z</dcterms:created>
  <dcterms:modified xsi:type="dcterms:W3CDTF">2023-07-11T10:15:00Z</dcterms:modified>
</cp:coreProperties>
</file>